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F23C8">
        <w:rPr>
          <w:rFonts w:ascii="Times New Roman" w:hAnsi="Times New Roman"/>
          <w:b/>
          <w:bCs/>
          <w:sz w:val="20"/>
          <w:szCs w:val="20"/>
        </w:rPr>
        <w:t>ДОГОВОР №_______</w:t>
      </w: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BF23C8">
        <w:rPr>
          <w:rFonts w:ascii="Times New Roman" w:hAnsi="Times New Roman"/>
          <w:b/>
          <w:bCs/>
          <w:sz w:val="20"/>
          <w:szCs w:val="20"/>
        </w:rPr>
        <w:t>на</w:t>
      </w:r>
      <w:proofErr w:type="gramEnd"/>
      <w:r w:rsidRPr="00BF23C8">
        <w:rPr>
          <w:rFonts w:ascii="Times New Roman" w:hAnsi="Times New Roman"/>
          <w:b/>
          <w:bCs/>
          <w:sz w:val="20"/>
          <w:szCs w:val="20"/>
        </w:rPr>
        <w:t xml:space="preserve"> оказание платных образовательных услуг</w:t>
      </w: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9F6123" w:rsidRPr="00BF23C8" w:rsidRDefault="009F6123" w:rsidP="009F6123">
      <w:pPr>
        <w:pStyle w:val="ConsPlusNonformat"/>
        <w:ind w:left="-567"/>
        <w:rPr>
          <w:rFonts w:ascii="Times New Roman" w:hAnsi="Times New Roman" w:cs="Times New Roman"/>
        </w:rPr>
      </w:pPr>
      <w:r w:rsidRPr="00BF23C8">
        <w:rPr>
          <w:rFonts w:ascii="Times New Roman" w:hAnsi="Times New Roman" w:cs="Times New Roman"/>
          <w:u w:val="single"/>
        </w:rPr>
        <w:t xml:space="preserve">г. Салехард </w:t>
      </w:r>
      <w:r w:rsidRPr="00BF23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proofErr w:type="gramStart"/>
      <w:r w:rsidRPr="00BF23C8">
        <w:rPr>
          <w:rFonts w:ascii="Times New Roman" w:hAnsi="Times New Roman" w:cs="Times New Roman"/>
        </w:rPr>
        <w:t xml:space="preserve">   «</w:t>
      </w:r>
      <w:proofErr w:type="gramEnd"/>
      <w:r w:rsidRPr="00BF23C8">
        <w:rPr>
          <w:rFonts w:ascii="Times New Roman" w:hAnsi="Times New Roman" w:cs="Times New Roman"/>
        </w:rPr>
        <w:t>__»</w:t>
      </w:r>
      <w:r>
        <w:rPr>
          <w:rFonts w:ascii="Times New Roman" w:hAnsi="Times New Roman" w:cs="Times New Roman"/>
        </w:rPr>
        <w:t xml:space="preserve"> ______________ 2020</w:t>
      </w:r>
      <w:r w:rsidRPr="00BF23C8">
        <w:rPr>
          <w:rFonts w:ascii="Times New Roman" w:hAnsi="Times New Roman" w:cs="Times New Roman"/>
        </w:rPr>
        <w:t xml:space="preserve"> года</w:t>
      </w:r>
    </w:p>
    <w:p w:rsidR="009F6123" w:rsidRPr="00BF23C8" w:rsidRDefault="009F6123" w:rsidP="009F6123">
      <w:pPr>
        <w:pStyle w:val="ConsPlusNonformat"/>
        <w:ind w:left="-567"/>
        <w:rPr>
          <w:rFonts w:ascii="Times New Roman" w:hAnsi="Times New Roman" w:cs="Times New Roman"/>
        </w:rPr>
      </w:pPr>
    </w:p>
    <w:p w:rsidR="009F6123" w:rsidRPr="00BF23C8" w:rsidRDefault="009F6123" w:rsidP="009F6123">
      <w:pPr>
        <w:pStyle w:val="ConsPlusNonformat"/>
        <w:ind w:left="-567" w:firstLine="425"/>
        <w:jc w:val="both"/>
        <w:rPr>
          <w:rFonts w:ascii="Times New Roman" w:hAnsi="Times New Roman" w:cs="Times New Roman"/>
        </w:rPr>
      </w:pPr>
      <w:r w:rsidRPr="00BF23C8">
        <w:rPr>
          <w:rFonts w:ascii="Times New Roman" w:eastAsia="Calibri" w:hAnsi="Times New Roman" w:cs="Times New Roman"/>
          <w:lang w:eastAsia="en-US"/>
        </w:rPr>
        <w:t>Муниципальное бюджетное дошкольное образовательное учреждение «Детский сад № 4 «Снегурочка»</w:t>
      </w:r>
      <w:r w:rsidRPr="00BF23C8">
        <w:rPr>
          <w:rFonts w:ascii="Times New Roman" w:hAnsi="Times New Roman" w:cs="Times New Roman"/>
        </w:rPr>
        <w:t xml:space="preserve">, осуществляющее образовательную деятельность  (далее – дошкольная образовательная организация)  на  основании лицензии от «07» августа 2015 года   № 2434, выданной Департаментом образования Ямало-Ненецкого автономного округа,  именуемое в дальнейшем </w:t>
      </w:r>
      <w:r w:rsidRPr="00BF23C8">
        <w:rPr>
          <w:rFonts w:ascii="Times New Roman" w:hAnsi="Times New Roman" w:cs="Times New Roman"/>
          <w:b/>
        </w:rPr>
        <w:t>«Исполнитель»</w:t>
      </w:r>
      <w:r w:rsidRPr="00BF23C8"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eastAsia="Calibri" w:hAnsi="Times New Roman" w:cs="Times New Roman"/>
          <w:lang w:eastAsia="en-US"/>
        </w:rPr>
        <w:t xml:space="preserve">Идрисовой Ирины </w:t>
      </w:r>
      <w:proofErr w:type="spellStart"/>
      <w:r>
        <w:rPr>
          <w:rFonts w:ascii="Times New Roman" w:eastAsia="Calibri" w:hAnsi="Times New Roman" w:cs="Times New Roman"/>
          <w:lang w:eastAsia="en-US"/>
        </w:rPr>
        <w:t>Римовны</w:t>
      </w:r>
      <w:proofErr w:type="spellEnd"/>
      <w:r w:rsidRPr="00BF23C8">
        <w:rPr>
          <w:rFonts w:ascii="Times New Roman" w:hAnsi="Times New Roman" w:cs="Times New Roman"/>
        </w:rPr>
        <w:t>, действующего на основании приказа департамента образования Администрации</w:t>
      </w:r>
      <w:r w:rsidRPr="00BF23C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города Салехарда от «10</w:t>
      </w:r>
      <w:r w:rsidRPr="00BF23C8">
        <w:rPr>
          <w:rFonts w:ascii="Times New Roman" w:hAnsi="Times New Roman" w:cs="Times New Roman"/>
        </w:rPr>
        <w:t>» ма</w:t>
      </w:r>
      <w:r>
        <w:rPr>
          <w:rFonts w:ascii="Times New Roman" w:hAnsi="Times New Roman" w:cs="Times New Roman"/>
        </w:rPr>
        <w:t>я 2016</w:t>
      </w:r>
      <w:r w:rsidRPr="00BF23C8">
        <w:rPr>
          <w:rFonts w:ascii="Times New Roman" w:hAnsi="Times New Roman" w:cs="Times New Roman"/>
        </w:rPr>
        <w:t xml:space="preserve"> года  № </w:t>
      </w:r>
      <w:r>
        <w:rPr>
          <w:rFonts w:ascii="Times New Roman" w:hAnsi="Times New Roman" w:cs="Times New Roman"/>
        </w:rPr>
        <w:t>189</w:t>
      </w:r>
      <w:r w:rsidRPr="00BF23C8">
        <w:rPr>
          <w:rFonts w:ascii="Times New Roman" w:hAnsi="Times New Roman" w:cs="Times New Roman"/>
        </w:rPr>
        <w:t>-к   с одной стороны, и _______________________________________________________________________________________,</w:t>
      </w:r>
    </w:p>
    <w:p w:rsidR="009F6123" w:rsidRPr="00BF23C8" w:rsidRDefault="009F6123" w:rsidP="009F6123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F23C8"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proofErr w:type="gramStart"/>
      <w:r w:rsidRPr="00BF23C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F23C8">
        <w:rPr>
          <w:rFonts w:ascii="Times New Roman" w:hAnsi="Times New Roman" w:cs="Times New Roman"/>
          <w:sz w:val="16"/>
          <w:szCs w:val="16"/>
        </w:rPr>
        <w:t>, имя, отчество (при наличии) родителей (законных представителей)</w:t>
      </w:r>
    </w:p>
    <w:p w:rsidR="009F6123" w:rsidRPr="00BF23C8" w:rsidRDefault="009F6123" w:rsidP="009F6123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BF23C8">
        <w:rPr>
          <w:rFonts w:ascii="Times New Roman" w:hAnsi="Times New Roman" w:cs="Times New Roman"/>
        </w:rPr>
        <w:t>именуемый</w:t>
      </w:r>
      <w:proofErr w:type="gramEnd"/>
      <w:r w:rsidRPr="00BF23C8">
        <w:rPr>
          <w:rFonts w:ascii="Times New Roman" w:hAnsi="Times New Roman" w:cs="Times New Roman"/>
        </w:rPr>
        <w:t xml:space="preserve"> в дальнейшем </w:t>
      </w:r>
      <w:r w:rsidRPr="00BF23C8">
        <w:rPr>
          <w:rFonts w:ascii="Times New Roman" w:hAnsi="Times New Roman" w:cs="Times New Roman"/>
          <w:b/>
        </w:rPr>
        <w:t>«Заказчик»</w:t>
      </w:r>
      <w:r w:rsidRPr="00BF23C8">
        <w:rPr>
          <w:rFonts w:ascii="Times New Roman" w:hAnsi="Times New Roman" w:cs="Times New Roman"/>
        </w:rPr>
        <w:t>, действующий в интересах несовершеннолетнего ______________________________________________________________________________________________________,</w:t>
      </w:r>
    </w:p>
    <w:p w:rsidR="009F6123" w:rsidRPr="00BF23C8" w:rsidRDefault="009F6123" w:rsidP="009F6123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F23C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F23C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F23C8">
        <w:rPr>
          <w:rFonts w:ascii="Times New Roman" w:hAnsi="Times New Roman" w:cs="Times New Roman"/>
          <w:sz w:val="16"/>
          <w:szCs w:val="16"/>
        </w:rPr>
        <w:t>, имя, отчество (при наличии), дата рождения)</w:t>
      </w:r>
    </w:p>
    <w:p w:rsidR="009F6123" w:rsidRPr="00BF23C8" w:rsidRDefault="009F6123" w:rsidP="009F6123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BF23C8">
        <w:rPr>
          <w:rFonts w:ascii="Times New Roman" w:hAnsi="Times New Roman" w:cs="Times New Roman"/>
        </w:rPr>
        <w:t>проживающего</w:t>
      </w:r>
      <w:proofErr w:type="gramEnd"/>
      <w:r w:rsidRPr="00BF23C8">
        <w:rPr>
          <w:rFonts w:ascii="Times New Roman" w:hAnsi="Times New Roman" w:cs="Times New Roman"/>
        </w:rPr>
        <w:t xml:space="preserve"> по адресу: _______________________________________________________________________________,</w:t>
      </w:r>
    </w:p>
    <w:p w:rsidR="009F6123" w:rsidRPr="00BF23C8" w:rsidRDefault="009F6123" w:rsidP="009F6123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F23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</w:t>
      </w:r>
      <w:proofErr w:type="gramStart"/>
      <w:r w:rsidRPr="00BF23C8"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 w:rsidRPr="00BF23C8">
        <w:rPr>
          <w:rFonts w:ascii="Times New Roman" w:hAnsi="Times New Roman" w:cs="Times New Roman"/>
          <w:sz w:val="16"/>
          <w:szCs w:val="16"/>
        </w:rPr>
        <w:t xml:space="preserve"> места жительства ребенка с указанием индекса)</w:t>
      </w:r>
    </w:p>
    <w:p w:rsidR="009F6123" w:rsidRPr="00BF23C8" w:rsidRDefault="009F6123" w:rsidP="009F6123">
      <w:pPr>
        <w:tabs>
          <w:tab w:val="left" w:pos="851"/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hAnsi="Times New Roman"/>
          <w:sz w:val="20"/>
          <w:szCs w:val="20"/>
        </w:rPr>
        <w:t xml:space="preserve">именуемого в дальнейшем </w:t>
      </w:r>
      <w:r w:rsidRPr="00BF23C8">
        <w:rPr>
          <w:rFonts w:ascii="Times New Roman" w:hAnsi="Times New Roman"/>
          <w:b/>
          <w:sz w:val="20"/>
          <w:szCs w:val="20"/>
        </w:rPr>
        <w:t>«Потребитель»</w:t>
      </w:r>
      <w:r w:rsidRPr="00BF23C8">
        <w:rPr>
          <w:rFonts w:ascii="Times New Roman" w:hAnsi="Times New Roman"/>
          <w:sz w:val="20"/>
          <w:szCs w:val="20"/>
        </w:rPr>
        <w:t xml:space="preserve">, совместно именуемые </w:t>
      </w:r>
      <w:r w:rsidRPr="00BF23C8">
        <w:rPr>
          <w:rFonts w:ascii="Times New Roman" w:hAnsi="Times New Roman"/>
          <w:b/>
          <w:sz w:val="20"/>
          <w:szCs w:val="20"/>
        </w:rPr>
        <w:t>Стороны</w:t>
      </w:r>
      <w:r w:rsidRPr="00BF23C8">
        <w:rPr>
          <w:rFonts w:ascii="Times New Roman" w:hAnsi="Times New Roman"/>
          <w:sz w:val="20"/>
          <w:szCs w:val="20"/>
        </w:rPr>
        <w:t xml:space="preserve">, </w:t>
      </w: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заключили  в  соответствии </w:t>
      </w:r>
      <w:r w:rsidRPr="00BF23C8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с Федеральным законом от 29 декабря 2012 года № 273-ФЗ</w:t>
      </w:r>
      <w:r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</w:t>
      </w:r>
      <w:r w:rsidRPr="00BF23C8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«Об образовании в Российской Федерации»</w:t>
      </w:r>
      <w:r w:rsidRPr="00BF23C8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,  </w:t>
      </w:r>
      <w:r w:rsidRPr="00BF23C8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нормами Гражданского Кодекса  Российской  Федерации, постановлением Правительства Российской Федерации от 15 августа 2013 года № 706 «Об утверждении правил  оказания платных образовательных услуг»,</w:t>
      </w:r>
      <w:r w:rsidRPr="00BF23C8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 w:rsidRPr="00BF23C8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Законом  РФ  «О защите прав потребителя», </w:t>
      </w: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согласно  Уставу  МБДОУ «Детский сад № 4 «Снегурочка» настоящий договор  о   нижеследующем:</w:t>
      </w:r>
    </w:p>
    <w:p w:rsidR="009F6123" w:rsidRPr="00BF23C8" w:rsidRDefault="009F6123" w:rsidP="009F6123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BF23C8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9F6123" w:rsidRPr="00BF23C8" w:rsidRDefault="009F6123" w:rsidP="009F6123">
      <w:pPr>
        <w:pStyle w:val="ConsPlusNonformat"/>
        <w:widowControl/>
        <w:ind w:left="-567" w:firstLine="425"/>
        <w:jc w:val="both"/>
        <w:rPr>
          <w:rFonts w:ascii="Times New Roman" w:hAnsi="Times New Roman" w:cs="Times New Roman"/>
        </w:rPr>
      </w:pPr>
      <w:r w:rsidRPr="00BF23C8">
        <w:rPr>
          <w:rFonts w:ascii="Times New Roman" w:hAnsi="Times New Roman" w:cs="Times New Roman"/>
        </w:rPr>
        <w:t>1.1</w:t>
      </w:r>
      <w:proofErr w:type="gramStart"/>
      <w:r w:rsidRPr="00BF23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является</w:t>
      </w:r>
      <w:proofErr w:type="gramEnd"/>
      <w:r>
        <w:rPr>
          <w:rFonts w:ascii="Times New Roman" w:hAnsi="Times New Roman" w:cs="Times New Roman"/>
        </w:rPr>
        <w:t xml:space="preserve"> исполнитель предоставляет, а заказчик оплачивает</w:t>
      </w:r>
      <w:r w:rsidRPr="001763C6">
        <w:rPr>
          <w:rFonts w:ascii="Times New Roman" w:hAnsi="Times New Roman" w:cs="Times New Roman"/>
        </w:rPr>
        <w:t xml:space="preserve"> </w:t>
      </w:r>
      <w:r w:rsidRPr="00BF23C8">
        <w:rPr>
          <w:rFonts w:ascii="Times New Roman" w:hAnsi="Times New Roman" w:cs="Times New Roman"/>
        </w:rPr>
        <w:t>дополнительные образовательные услуги</w:t>
      </w:r>
      <w:r>
        <w:rPr>
          <w:rFonts w:ascii="Times New Roman" w:hAnsi="Times New Roman" w:cs="Times New Roman"/>
        </w:rPr>
        <w:t xml:space="preserve">, наименование и количество которых определено в приложении 1,2, являющемся неотъемлемой частью настоящего договора.  </w:t>
      </w:r>
    </w:p>
    <w:p w:rsidR="009F6123" w:rsidRPr="00BF23C8" w:rsidRDefault="009F6123" w:rsidP="009F6123">
      <w:pPr>
        <w:pStyle w:val="ConsPlusNonformat"/>
        <w:widowControl/>
        <w:ind w:left="-567" w:firstLine="425"/>
        <w:jc w:val="both"/>
        <w:rPr>
          <w:rFonts w:ascii="Times New Roman" w:hAnsi="Times New Roman" w:cs="Times New Roman"/>
        </w:rPr>
      </w:pPr>
      <w:r w:rsidRPr="00BF23C8">
        <w:rPr>
          <w:rFonts w:ascii="Times New Roman" w:hAnsi="Times New Roman" w:cs="Times New Roman"/>
        </w:rPr>
        <w:t>1.2. Услуги предоставляются Исполнителем в следующие сроки:</w:t>
      </w:r>
    </w:p>
    <w:p w:rsidR="009F6123" w:rsidRPr="00BF23C8" w:rsidRDefault="009F6123" w:rsidP="009F6123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proofErr w:type="gramStart"/>
      <w:r w:rsidRPr="00BF23C8">
        <w:rPr>
          <w:rFonts w:ascii="Times New Roman" w:hAnsi="Times New Roman" w:cs="Times New Roman"/>
        </w:rPr>
        <w:t>начало</w:t>
      </w:r>
      <w:proofErr w:type="gramEnd"/>
      <w:r w:rsidRPr="00BF23C8">
        <w:rPr>
          <w:rFonts w:ascii="Times New Roman" w:hAnsi="Times New Roman" w:cs="Times New Roman"/>
        </w:rPr>
        <w:t xml:space="preserve"> оказания услуг: «___»________20</w:t>
      </w:r>
      <w:r>
        <w:rPr>
          <w:rFonts w:ascii="Times New Roman" w:hAnsi="Times New Roman" w:cs="Times New Roman"/>
        </w:rPr>
        <w:t>20</w:t>
      </w:r>
      <w:r w:rsidRPr="00BF23C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9F6123" w:rsidRPr="00BF23C8" w:rsidRDefault="009F6123" w:rsidP="009F6123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proofErr w:type="gramStart"/>
      <w:r w:rsidRPr="00BF23C8">
        <w:rPr>
          <w:rFonts w:ascii="Times New Roman" w:hAnsi="Times New Roman" w:cs="Times New Roman"/>
        </w:rPr>
        <w:t>окончание</w:t>
      </w:r>
      <w:proofErr w:type="gramEnd"/>
      <w:r w:rsidRPr="00BF23C8">
        <w:rPr>
          <w:rFonts w:ascii="Times New Roman" w:hAnsi="Times New Roman" w:cs="Times New Roman"/>
        </w:rPr>
        <w:t xml:space="preserve"> оказания услуг: «____»__________20</w:t>
      </w:r>
      <w:r>
        <w:rPr>
          <w:rFonts w:ascii="Times New Roman" w:hAnsi="Times New Roman" w:cs="Times New Roman"/>
        </w:rPr>
        <w:t>21</w:t>
      </w:r>
      <w:r w:rsidRPr="00BF23C8">
        <w:rPr>
          <w:rFonts w:ascii="Times New Roman" w:hAnsi="Times New Roman" w:cs="Times New Roman"/>
        </w:rPr>
        <w:t>г.</w:t>
      </w:r>
    </w:p>
    <w:p w:rsidR="009F6123" w:rsidRPr="00BF23C8" w:rsidRDefault="009F6123" w:rsidP="009F6123">
      <w:pPr>
        <w:widowControl w:val="0"/>
        <w:tabs>
          <w:tab w:val="left" w:pos="-28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86"/>
      <w:bookmarkEnd w:id="1"/>
    </w:p>
    <w:p w:rsidR="009F6123" w:rsidRPr="00BF23C8" w:rsidRDefault="009F6123" w:rsidP="009F6123">
      <w:pPr>
        <w:widowControl w:val="0"/>
        <w:tabs>
          <w:tab w:val="left" w:pos="-28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F23C8">
        <w:rPr>
          <w:rFonts w:ascii="Times New Roman" w:hAnsi="Times New Roman"/>
          <w:b/>
          <w:sz w:val="20"/>
          <w:szCs w:val="20"/>
        </w:rPr>
        <w:t xml:space="preserve">2. Взаимодействие Сторон 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занятиям в целом).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2.3. Потребитель вправе: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2.3.1.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2.3.2. Принимать участие в социально-культурных, оздоровительных и т.п. мероприятиях, организованных Исполнителем.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2.4. Исполнитель вправе отказать Заказчику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2.5.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3. Обязанности исполнителя и заказчика</w:t>
      </w:r>
    </w:p>
    <w:p w:rsidR="009F6123" w:rsidRPr="00BF23C8" w:rsidRDefault="009F6123" w:rsidP="009F6123">
      <w:pPr>
        <w:spacing w:after="0" w:line="240" w:lineRule="auto"/>
        <w:ind w:hanging="142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BF23C8">
        <w:rPr>
          <w:rFonts w:ascii="Times New Roman" w:hAnsi="Times New Roman"/>
          <w:b/>
          <w:sz w:val="20"/>
          <w:szCs w:val="20"/>
          <w:lang w:eastAsia="ru-RU"/>
        </w:rPr>
        <w:t xml:space="preserve"> 3.1. Исполнитель обязан: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3.1.1. 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3.1.3. Во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время  оказания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3.1.4. Сохранить место за Потребителем в случае его болезни, лечения, карантина, отпуска родителей (законных представителей) и в других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случаях  пропуска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занятий по уважительным причинам.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F6123" w:rsidRPr="00BF23C8" w:rsidRDefault="009F6123" w:rsidP="009F6123">
      <w:pPr>
        <w:widowControl w:val="0"/>
        <w:tabs>
          <w:tab w:val="left" w:pos="-142"/>
          <w:tab w:val="left" w:pos="0"/>
        </w:tabs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3.1.6. Проинформировать Заказчика об эпидемиологической обстановке в случае карантинных мероприятий в МБДОУ.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3.2. Заказчик обязан: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3.2.1. Своевременно вносить плату за предоставляемые услуги в соответствии с условиями настоящего договора</w:t>
      </w: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3.2.2. Своевременно извещать Исполнителя об уважительных причинах отсутствия Потребителя на занятиях.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3.2.3. Проявлять уважение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к  персоналу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Исполнителя.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3.2.5. Обеспечить посещение Потребителем занятий согласно учебному плану и расписанию занятий.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3.2.6. По просьбе Исполнителя приходить для беседы при наличии претензий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Исполнителя  к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поведению Потребителя или его отношению к получению услуг.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3.2.8.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применять меры по его выздоровлению.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Оплата услуг </w:t>
      </w:r>
    </w:p>
    <w:p w:rsidR="009F6123" w:rsidRPr="00525D83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4.1. Цена услуг по настоящему договору составляет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350</w:t>
      </w:r>
      <w:r w:rsidRPr="0014382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рублей за одно занятие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полная стоимость платных образовательных услуг за весь период обучения составляет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 11550  </w:t>
      </w:r>
      <w:r w:rsidRPr="00525D83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рублей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за год обучения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4.2. Оплата услуг по настоящему договору производится Заказчиком ежемесячно в сумме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согласно  квитанций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в  рублях в срок до 15-го числа каждого месяца.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4.3. Оплата услуг производится Заказчиком в безналичном порядке путем перечисления денежных средств на счет Исполнителя, указанный в настоящем договоре.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4.4. Подтверждением оплаты услуг является </w:t>
      </w:r>
      <w:r w:rsidRPr="00BF23C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квитанция</w:t>
      </w: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, представляемая Исполнителю Заказчиком.</w:t>
      </w:r>
    </w:p>
    <w:p w:rsidR="009F6123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4.5. В случае пропуска Потребителем занятий по причинам, указанным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в  подпункте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3.1.4 пункта 3.1. настоящего договора, производится перерасчет оплаты за услуги. В этом случае средства переходят в качестве оплаты за услуги следующего периода.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F6123" w:rsidRPr="00525D83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5D83">
        <w:rPr>
          <w:rFonts w:ascii="Times New Roman" w:eastAsia="Times New Roman" w:hAnsi="Times New Roman"/>
          <w:sz w:val="20"/>
          <w:szCs w:val="20"/>
          <w:lang w:eastAsia="ru-RU"/>
        </w:rPr>
        <w:t>4.6. Фактом предоставления дополнительных платных услуг является ежемесячный табель посещаемости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5. Основания изменения и расторжения договора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5.2. Заказчик вправе отказаться от исполнения договора при условии оплаты Исполнителю фактически понесенных им расходов.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5.4.  Исполнитель вправе отказаться от исполнения договора, если Заказчик нарушает сроки оплаты услуг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по  настоящему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  либо неоднократно нарушает иные обязательства, предусмотренные пунктом 3.2. настоящего договора, что явно затрудняет исполнение обязательств Исполнителем  и нарушает  права и законные интересы воспитанников и работников Исполнителя.</w:t>
      </w:r>
    </w:p>
    <w:p w:rsidR="009F6123" w:rsidRPr="00BF23C8" w:rsidRDefault="009F6123" w:rsidP="009F6123">
      <w:pPr>
        <w:widowControl w:val="0"/>
        <w:snapToGri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5.5.  Если Потребитель неоднократно своим поведением систематически нарушает законные права и законные интересы воспитанников и работников Исполнителя, препятствует нормальному осуществлению образовательного процесса. Договор считается расторгнутым со дня письменного уведомления Исполнителем Заказчика об отказе от исполнения договора.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6. Ответственность сторон</w:t>
      </w:r>
    </w:p>
    <w:p w:rsidR="009F6123" w:rsidRPr="00BF23C8" w:rsidRDefault="009F6123" w:rsidP="009F6123">
      <w:pPr>
        <w:widowControl w:val="0"/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9F6123" w:rsidRPr="00BF23C8" w:rsidRDefault="009F6123" w:rsidP="009F6123">
      <w:pPr>
        <w:widowControl w:val="0"/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9F6123" w:rsidRPr="00BF23C8" w:rsidRDefault="009F6123" w:rsidP="009F6123">
      <w:pPr>
        <w:widowControl w:val="0"/>
        <w:numPr>
          <w:ilvl w:val="0"/>
          <w:numId w:val="2"/>
        </w:numPr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безвозмездного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9F6123" w:rsidRPr="00BF23C8" w:rsidRDefault="009F6123" w:rsidP="009F6123">
      <w:pPr>
        <w:widowControl w:val="0"/>
        <w:numPr>
          <w:ilvl w:val="0"/>
          <w:numId w:val="2"/>
        </w:numPr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соответствующего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уменьшения стоимости оказанных услуг;</w:t>
      </w:r>
    </w:p>
    <w:p w:rsidR="009F6123" w:rsidRPr="00BF23C8" w:rsidRDefault="009F6123" w:rsidP="009F6123">
      <w:pPr>
        <w:widowControl w:val="0"/>
        <w:numPr>
          <w:ilvl w:val="0"/>
          <w:numId w:val="2"/>
        </w:numPr>
        <w:snapToGrid w:val="0"/>
        <w:spacing w:after="0" w:line="200" w:lineRule="atLeast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возмещения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понесенных им расходов по устранению недостатков оказанных услуг своими силами или третьими лицами.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9F6123" w:rsidRPr="00BF23C8" w:rsidRDefault="009F6123" w:rsidP="009F612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назначить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Исполнителю новый срок, в течение которого Исполнитель должен приступить к оказанию услуг и (или) закончить оказание услуг;</w:t>
      </w:r>
    </w:p>
    <w:p w:rsidR="009F6123" w:rsidRPr="00BF23C8" w:rsidRDefault="009F6123" w:rsidP="009F612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поручить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оказать услуги третьим лицам за разумную цену и потребовать от Исполнителя возмещения понесенных расходов;</w:t>
      </w:r>
    </w:p>
    <w:p w:rsidR="009F6123" w:rsidRPr="00BF23C8" w:rsidRDefault="009F6123" w:rsidP="009F612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потребовать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уменьшения стоимости услуг;</w:t>
      </w:r>
    </w:p>
    <w:p w:rsidR="009F6123" w:rsidRPr="00BF23C8" w:rsidRDefault="009F6123" w:rsidP="009F612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расторгнуть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7. Заключительные положения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«_</w:t>
      </w: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_________20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 </w:t>
      </w: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7.2.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7.3. Договор составлен в 2-х экземплярах, имеющих равную юридическую силу.</w:t>
      </w:r>
    </w:p>
    <w:p w:rsidR="009F6123" w:rsidRPr="00BF23C8" w:rsidRDefault="009F6123" w:rsidP="009F6123">
      <w:pPr>
        <w:pStyle w:val="ConsPlusCell"/>
        <w:ind w:left="-567" w:firstLine="425"/>
        <w:rPr>
          <w:rFonts w:ascii="Times New Roman" w:hAnsi="Times New Roman" w:cs="Times New Roman"/>
          <w:sz w:val="20"/>
          <w:szCs w:val="20"/>
        </w:rPr>
      </w:pPr>
    </w:p>
    <w:p w:rsidR="009F6123" w:rsidRPr="00BF23C8" w:rsidRDefault="009F6123" w:rsidP="009F6123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9F6123" w:rsidRPr="00BF23C8" w:rsidRDefault="009F6123" w:rsidP="009F6123">
      <w:pPr>
        <w:pStyle w:val="ConsPlusCell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BF23C8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</w:t>
      </w:r>
      <w:r w:rsidRPr="00BF23C8">
        <w:rPr>
          <w:rFonts w:ascii="Times New Roman" w:hAnsi="Times New Roman" w:cs="Times New Roman"/>
          <w:b/>
          <w:sz w:val="20"/>
          <w:szCs w:val="20"/>
        </w:rPr>
        <w:t>Заказчиком</w:t>
      </w:r>
    </w:p>
    <w:p w:rsidR="009F6123" w:rsidRPr="00BF23C8" w:rsidRDefault="009F6123" w:rsidP="009F6123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9F6123" w:rsidRPr="00BF23C8" w:rsidRDefault="009F6123" w:rsidP="009F6123">
      <w:pPr>
        <w:pStyle w:val="ConsPlusCell"/>
        <w:ind w:left="-567"/>
        <w:rPr>
          <w:rFonts w:ascii="Times New Roman" w:hAnsi="Times New Roman" w:cs="Times New Roman"/>
          <w:sz w:val="20"/>
          <w:szCs w:val="20"/>
        </w:rPr>
      </w:pPr>
      <w:r w:rsidRPr="00BF23C8">
        <w:rPr>
          <w:rFonts w:ascii="Times New Roman" w:hAnsi="Times New Roman" w:cs="Times New Roman"/>
          <w:sz w:val="20"/>
          <w:szCs w:val="20"/>
        </w:rPr>
        <w:t>Дата: ____________ Подпись: ___________</w:t>
      </w: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0"/>
          <w:szCs w:val="20"/>
        </w:rPr>
      </w:pPr>
    </w:p>
    <w:p w:rsidR="009F6123" w:rsidRPr="00BF23C8" w:rsidRDefault="009F6123" w:rsidP="009F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F23C8">
        <w:rPr>
          <w:rFonts w:ascii="Times New Roman" w:eastAsia="Times New Roman" w:hAnsi="Times New Roman"/>
          <w:b/>
          <w:lang w:eastAsia="ru-RU"/>
        </w:rPr>
        <w:t>8. Реквизиты сторон</w:t>
      </w: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8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4712"/>
      </w:tblGrid>
      <w:tr w:rsidR="009F6123" w:rsidRPr="00BF23C8" w:rsidTr="0063496B">
        <w:tc>
          <w:tcPr>
            <w:tcW w:w="6096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 4 «Снегурочки»: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адрес: 629008, г. Салехард,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д. 2, Тел./факс: 4-18-74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8901010070 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047182000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890101001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 Департамент финансов Администрации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Салехарда (МБДОУ «Детский сад № 4 «Снегурочка»)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40701810700003000001 в РКЦ г. Салехард</w:t>
            </w:r>
          </w:p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71951000 г. Салехард</w:t>
            </w:r>
          </w:p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974350008</w:t>
            </w:r>
          </w:p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000 000 000 000 000 00130</w:t>
            </w:r>
          </w:p>
          <w:p w:rsidR="009F6123" w:rsidRPr="009B2710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02.00.01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Родитель: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</w:t>
            </w:r>
            <w:proofErr w:type="gramEnd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данные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проживания: 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 ____________________________________</w:t>
            </w:r>
          </w:p>
        </w:tc>
        <w:bookmarkStart w:id="2" w:name="_GoBack"/>
        <w:bookmarkEnd w:id="2"/>
      </w:tr>
      <w:tr w:rsidR="009F6123" w:rsidRPr="00BF23C8" w:rsidTr="0063496B">
        <w:tc>
          <w:tcPr>
            <w:tcW w:w="6096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6123" w:rsidRPr="00BF23C8" w:rsidRDefault="009F6123" w:rsidP="009F612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Подписи сторон</w:t>
      </w:r>
    </w:p>
    <w:p w:rsidR="009F6123" w:rsidRPr="00BF23C8" w:rsidRDefault="009F6123" w:rsidP="009F612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1"/>
        <w:gridCol w:w="4279"/>
      </w:tblGrid>
      <w:tr w:rsidR="009F6123" w:rsidRPr="00BF23C8" w:rsidTr="0063496B">
        <w:tc>
          <w:tcPr>
            <w:tcW w:w="5778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МБДОУ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Идрисова И.Р.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Подпись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62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tabs>
                <w:tab w:val="left" w:pos="6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Родитель </w:t>
            </w:r>
          </w:p>
          <w:p w:rsidR="009F6123" w:rsidRPr="00BF23C8" w:rsidRDefault="009F6123" w:rsidP="0063496B">
            <w:pPr>
              <w:widowControl w:val="0"/>
              <w:tabs>
                <w:tab w:val="left" w:pos="6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 (_______________)</w:t>
            </w:r>
          </w:p>
          <w:p w:rsidR="009F6123" w:rsidRPr="00BF23C8" w:rsidRDefault="009F6123" w:rsidP="0063496B">
            <w:pPr>
              <w:widowControl w:val="0"/>
              <w:tabs>
                <w:tab w:val="left" w:pos="6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BF23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BF23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(расшифровка)</w:t>
            </w:r>
          </w:p>
        </w:tc>
      </w:tr>
      <w:tr w:rsidR="009F6123" w:rsidRPr="00BF23C8" w:rsidTr="0063496B">
        <w:tc>
          <w:tcPr>
            <w:tcW w:w="5778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_____________ 2020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shd w:val="clear" w:color="auto" w:fill="auto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_____________ 2020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F6123" w:rsidRPr="00BF23C8" w:rsidRDefault="009F6123" w:rsidP="0063496B">
            <w:pPr>
              <w:widowControl w:val="0"/>
              <w:tabs>
                <w:tab w:val="left" w:pos="6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6123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123" w:rsidRPr="00BF23C8" w:rsidRDefault="009F6123" w:rsidP="009F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Pr="00BF23C8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1 </w:t>
      </w:r>
    </w:p>
    <w:p w:rsidR="009F6123" w:rsidRPr="00BF23C8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F23C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 № ____от «___»_______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2020</w:t>
      </w:r>
      <w:r w:rsidRPr="00BF23C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г.</w:t>
      </w:r>
    </w:p>
    <w:p w:rsidR="009F6123" w:rsidRPr="00BF23C8" w:rsidRDefault="009F6123" w:rsidP="009F61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23" w:rsidRPr="00BF23C8" w:rsidRDefault="009F6123" w:rsidP="009F6123">
      <w:pPr>
        <w:spacing w:after="0" w:line="240" w:lineRule="auto"/>
        <w:ind w:left="4956" w:firstLine="6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123" w:rsidRPr="00BF23C8" w:rsidRDefault="009F6123" w:rsidP="009F6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123" w:rsidRPr="00BF23C8" w:rsidRDefault="009F6123" w:rsidP="009F61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Прейскурант </w:t>
      </w:r>
    </w:p>
    <w:p w:rsidR="009F6123" w:rsidRPr="00BF23C8" w:rsidRDefault="009F6123" w:rsidP="009F61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дополнительные платные образовательные услуги </w:t>
      </w:r>
    </w:p>
    <w:p w:rsidR="009F6123" w:rsidRPr="00BF23C8" w:rsidRDefault="009F6123" w:rsidP="009F61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F23C8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</w:t>
      </w:r>
      <w:r w:rsidRPr="00BF23C8">
        <w:rPr>
          <w:rFonts w:ascii="Times New Roman" w:hAnsi="Times New Roman"/>
          <w:sz w:val="24"/>
          <w:szCs w:val="24"/>
        </w:rPr>
        <w:t>«Детский сад № 4 «Снегурочка»</w:t>
      </w:r>
    </w:p>
    <w:p w:rsidR="009F6123" w:rsidRPr="00BF23C8" w:rsidRDefault="009F6123" w:rsidP="009F61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1649"/>
        <w:gridCol w:w="1225"/>
        <w:gridCol w:w="1224"/>
        <w:gridCol w:w="1293"/>
        <w:gridCol w:w="1341"/>
        <w:gridCol w:w="1458"/>
      </w:tblGrid>
      <w:tr w:rsidR="009F6123" w:rsidRPr="00BF23C8" w:rsidTr="0063496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633" w:type="dxa"/>
            <w:vMerge w:val="restart"/>
          </w:tcPr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2" w:type="dxa"/>
            <w:vMerge w:val="restart"/>
          </w:tcPr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предоставления</w:t>
            </w:r>
          </w:p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</w:t>
            </w:r>
            <w:proofErr w:type="gramEnd"/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9" w:type="dxa"/>
            <w:vMerge w:val="restart"/>
          </w:tcPr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одного занятия</w:t>
            </w:r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месяц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руб.)</w:t>
            </w:r>
          </w:p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7" w:type="dxa"/>
          </w:tcPr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в год (руб.)</w:t>
            </w:r>
          </w:p>
        </w:tc>
        <w:tc>
          <w:tcPr>
            <w:tcW w:w="2940" w:type="dxa"/>
            <w:gridSpan w:val="2"/>
          </w:tcPr>
          <w:p w:rsidR="009F6123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часов     </w:t>
            </w:r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месяц</w:t>
            </w:r>
          </w:p>
        </w:tc>
      </w:tr>
      <w:tr w:rsidR="009F6123" w:rsidRPr="00BF23C8" w:rsidTr="0063496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33" w:type="dxa"/>
            <w:vMerge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</w:tcPr>
          <w:p w:rsidR="009F6123" w:rsidRPr="00BF23C8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неделю</w:t>
            </w:r>
          </w:p>
        </w:tc>
        <w:tc>
          <w:tcPr>
            <w:tcW w:w="1523" w:type="dxa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учебному плану</w:t>
            </w:r>
          </w:p>
        </w:tc>
      </w:tr>
      <w:tr w:rsidR="009F6123" w:rsidRPr="00BF23C8" w:rsidTr="0063496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33" w:type="dxa"/>
          </w:tcPr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Юные волшебники</w:t>
            </w:r>
          </w:p>
        </w:tc>
        <w:tc>
          <w:tcPr>
            <w:tcW w:w="1662" w:type="dxa"/>
          </w:tcPr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групповая</w:t>
            </w:r>
            <w:proofErr w:type="gramEnd"/>
          </w:p>
        </w:tc>
        <w:tc>
          <w:tcPr>
            <w:tcW w:w="1239" w:type="dxa"/>
          </w:tcPr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350р.</w:t>
            </w:r>
          </w:p>
        </w:tc>
        <w:tc>
          <w:tcPr>
            <w:tcW w:w="1237" w:type="dxa"/>
          </w:tcPr>
          <w:p w:rsidR="009F6123" w:rsidRDefault="009F6123" w:rsidP="00634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7" w:type="dxa"/>
          </w:tcPr>
          <w:p w:rsidR="009F6123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11550</w:t>
            </w:r>
          </w:p>
        </w:tc>
        <w:tc>
          <w:tcPr>
            <w:tcW w:w="1417" w:type="dxa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23" w:type="dxa"/>
          </w:tcPr>
          <w:p w:rsidR="009F6123" w:rsidRPr="00BF23C8" w:rsidRDefault="009F6123" w:rsidP="0063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</w:t>
            </w:r>
          </w:p>
        </w:tc>
      </w:tr>
    </w:tbl>
    <w:p w:rsidR="009F6123" w:rsidRDefault="009F6123" w:rsidP="009F6123">
      <w:pPr>
        <w:tabs>
          <w:tab w:val="left" w:pos="2171"/>
        </w:tabs>
        <w:rPr>
          <w:rFonts w:ascii="Times New Roman" w:hAnsi="Times New Roman"/>
          <w:sz w:val="20"/>
          <w:szCs w:val="20"/>
        </w:rPr>
      </w:pPr>
    </w:p>
    <w:p w:rsidR="00EF31B7" w:rsidRDefault="00EF31B7"/>
    <w:sectPr w:rsidR="00EF31B7" w:rsidSect="004870B7">
      <w:pgSz w:w="11905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542DA"/>
    <w:multiLevelType w:val="hybridMultilevel"/>
    <w:tmpl w:val="E6B8B44A"/>
    <w:lvl w:ilvl="0" w:tplc="F9A286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36C4E23"/>
    <w:multiLevelType w:val="hybridMultilevel"/>
    <w:tmpl w:val="A7144F7E"/>
    <w:lvl w:ilvl="0" w:tplc="F9A286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13"/>
    <w:rsid w:val="00181413"/>
    <w:rsid w:val="006B3450"/>
    <w:rsid w:val="009F6123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553A-88D0-4CB5-B54D-1AFE2F32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6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1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2020-10-06T09:10:00Z</dcterms:created>
  <dcterms:modified xsi:type="dcterms:W3CDTF">2020-10-06T09:10:00Z</dcterms:modified>
</cp:coreProperties>
</file>